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5BB164" w14:textId="77777777" w:rsidR="00C844E8" w:rsidRDefault="00C844E8" w:rsidP="00C844E8">
      <w:pPr>
        <w:rPr>
          <w:rFonts w:cstheme="minorHAnsi"/>
          <w:b/>
          <w:bCs/>
          <w:sz w:val="20"/>
        </w:rPr>
      </w:pPr>
      <w:r w:rsidRPr="007E11C7">
        <w:rPr>
          <w:rFonts w:cstheme="minorHAnsi"/>
          <w:b/>
          <w:bCs/>
          <w:sz w:val="20"/>
        </w:rPr>
        <w:t>Постановлени</w:t>
      </w:r>
      <w:r>
        <w:rPr>
          <w:rFonts w:cstheme="minorHAnsi"/>
          <w:b/>
          <w:bCs/>
          <w:sz w:val="20"/>
        </w:rPr>
        <w:t>е</w:t>
      </w:r>
      <w:r w:rsidRPr="007E11C7">
        <w:rPr>
          <w:rFonts w:cstheme="minorHAnsi"/>
          <w:b/>
          <w:bCs/>
          <w:sz w:val="20"/>
        </w:rPr>
        <w:t xml:space="preserve"> Правительства РФ от 20 октября 2021 г. N 1802</w:t>
      </w:r>
    </w:p>
    <w:p w14:paraId="7FB12350" w14:textId="77777777" w:rsidR="00C844E8" w:rsidRPr="00D4778B" w:rsidRDefault="00C844E8" w:rsidP="00C844E8">
      <w:pPr>
        <w:rPr>
          <w:rFonts w:cstheme="minorHAnsi"/>
          <w:b/>
          <w:bCs/>
          <w:sz w:val="20"/>
        </w:rPr>
      </w:pPr>
      <w:r>
        <w:rPr>
          <w:rFonts w:cstheme="minorHAnsi"/>
          <w:b/>
          <w:bCs/>
          <w:sz w:val="20"/>
        </w:rPr>
        <w:t xml:space="preserve">п. </w:t>
      </w:r>
      <w:r w:rsidRPr="00D4778B">
        <w:rPr>
          <w:rFonts w:cstheme="minorHAnsi"/>
          <w:b/>
          <w:bCs/>
          <w:sz w:val="20"/>
        </w:rPr>
        <w:t>6. Информация, указанная в подпунктах "г", "д" и "л" пункта 1 части 2 статьи 29 Федерального закона "Об образовании в Российской Федерации", размещается в форме электронного документа, подписанного простой электронной подписью в соответствии с Федеральным законом "Об электронной подписи", с приложением образовательной программы.</w:t>
      </w:r>
    </w:p>
    <w:p w14:paraId="4D9B3A7C" w14:textId="77777777" w:rsidR="00C844E8" w:rsidRPr="00D4778B" w:rsidRDefault="00C844E8" w:rsidP="00C844E8">
      <w:pPr>
        <w:rPr>
          <w:rFonts w:cstheme="minorHAnsi"/>
          <w:b/>
          <w:bCs/>
          <w:sz w:val="20"/>
        </w:rPr>
      </w:pPr>
      <w:r w:rsidRPr="00D4778B">
        <w:rPr>
          <w:rFonts w:cstheme="minorHAnsi"/>
          <w:b/>
          <w:bCs/>
          <w:sz w:val="20"/>
        </w:rPr>
        <w:t>д) Языки образования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4252"/>
        <w:gridCol w:w="4814"/>
      </w:tblGrid>
      <w:tr w:rsidR="00C844E8" w:rsidRPr="00D4778B" w14:paraId="25C7A194" w14:textId="77777777" w:rsidTr="008D0965">
        <w:tc>
          <w:tcPr>
            <w:tcW w:w="846" w:type="dxa"/>
          </w:tcPr>
          <w:p w14:paraId="1C8390B2" w14:textId="77777777" w:rsidR="00C844E8" w:rsidRPr="00C844E8" w:rsidRDefault="00C844E8" w:rsidP="008D0965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C844E8">
              <w:rPr>
                <w:rFonts w:cstheme="minorHAnsi"/>
                <w:b/>
                <w:bCs/>
                <w:sz w:val="16"/>
                <w:szCs w:val="16"/>
              </w:rPr>
              <w:t>Код</w:t>
            </w:r>
          </w:p>
        </w:tc>
        <w:tc>
          <w:tcPr>
            <w:tcW w:w="4252" w:type="dxa"/>
          </w:tcPr>
          <w:p w14:paraId="7E52B143" w14:textId="77777777" w:rsidR="00C844E8" w:rsidRPr="00C844E8" w:rsidRDefault="00C844E8" w:rsidP="008D096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C844E8">
              <w:rPr>
                <w:rFonts w:eastAsia="Times New Roman" w:cstheme="minorHAnsi"/>
                <w:b/>
                <w:bCs/>
                <w:color w:val="212529"/>
                <w:sz w:val="16"/>
                <w:szCs w:val="16"/>
              </w:rPr>
              <w:t>Наименование профессии, специальности, направления подготовки</w:t>
            </w:r>
          </w:p>
        </w:tc>
        <w:tc>
          <w:tcPr>
            <w:tcW w:w="4814" w:type="dxa"/>
          </w:tcPr>
          <w:p w14:paraId="456744CF" w14:textId="77777777" w:rsidR="00C844E8" w:rsidRPr="00C844E8" w:rsidRDefault="00C844E8" w:rsidP="008D0965">
            <w:pPr>
              <w:jc w:val="center"/>
              <w:rPr>
                <w:rFonts w:eastAsia="Times New Roman" w:cstheme="minorHAnsi"/>
                <w:b/>
                <w:bCs/>
                <w:color w:val="212529"/>
                <w:sz w:val="16"/>
                <w:szCs w:val="16"/>
              </w:rPr>
            </w:pPr>
            <w:r w:rsidRPr="00C844E8">
              <w:rPr>
                <w:rFonts w:eastAsia="Times New Roman" w:cstheme="minorHAnsi"/>
                <w:b/>
                <w:bCs/>
                <w:color w:val="212529"/>
                <w:sz w:val="16"/>
                <w:szCs w:val="16"/>
              </w:rPr>
              <w:t>Языки, на которых осуществляется образование (обучение)</w:t>
            </w:r>
          </w:p>
        </w:tc>
      </w:tr>
      <w:tr w:rsidR="00C844E8" w:rsidRPr="00D4778B" w14:paraId="20927552" w14:textId="77777777" w:rsidTr="008D0965">
        <w:tc>
          <w:tcPr>
            <w:tcW w:w="846" w:type="dxa"/>
          </w:tcPr>
          <w:p w14:paraId="768E5F36" w14:textId="77777777" w:rsidR="00C844E8" w:rsidRPr="00D4778B" w:rsidRDefault="00C844E8" w:rsidP="008D0965">
            <w:pPr>
              <w:rPr>
                <w:rFonts w:cstheme="minorHAnsi"/>
                <w:sz w:val="20"/>
              </w:rPr>
            </w:pPr>
          </w:p>
        </w:tc>
        <w:tc>
          <w:tcPr>
            <w:tcW w:w="4252" w:type="dxa"/>
          </w:tcPr>
          <w:p w14:paraId="4EE7A083" w14:textId="77777777" w:rsidR="00C844E8" w:rsidRPr="00D4778B" w:rsidRDefault="00C844E8" w:rsidP="008D0965">
            <w:pPr>
              <w:rPr>
                <w:rFonts w:eastAsia="Times New Roman" w:cstheme="minorHAnsi"/>
                <w:b/>
                <w:bCs/>
                <w:color w:val="212529"/>
                <w:sz w:val="20"/>
              </w:rPr>
            </w:pPr>
          </w:p>
        </w:tc>
        <w:tc>
          <w:tcPr>
            <w:tcW w:w="4814" w:type="dxa"/>
          </w:tcPr>
          <w:p w14:paraId="2705B235" w14:textId="77777777" w:rsidR="00C844E8" w:rsidRPr="00D4778B" w:rsidRDefault="00C844E8" w:rsidP="008D0965">
            <w:pPr>
              <w:rPr>
                <w:rFonts w:eastAsia="Times New Roman" w:cstheme="minorHAnsi"/>
                <w:b/>
                <w:bCs/>
                <w:color w:val="212529"/>
                <w:sz w:val="20"/>
              </w:rPr>
            </w:pPr>
          </w:p>
        </w:tc>
      </w:tr>
      <w:tr w:rsidR="00C844E8" w:rsidRPr="00D4778B" w14:paraId="27E51566" w14:textId="77777777" w:rsidTr="008D0965">
        <w:tc>
          <w:tcPr>
            <w:tcW w:w="846" w:type="dxa"/>
          </w:tcPr>
          <w:p w14:paraId="2DAB8B01" w14:textId="77777777" w:rsidR="00C844E8" w:rsidRPr="00D4778B" w:rsidRDefault="00C844E8" w:rsidP="008D0965">
            <w:pPr>
              <w:rPr>
                <w:rFonts w:cstheme="minorHAnsi"/>
                <w:sz w:val="20"/>
              </w:rPr>
            </w:pPr>
          </w:p>
        </w:tc>
        <w:tc>
          <w:tcPr>
            <w:tcW w:w="4252" w:type="dxa"/>
          </w:tcPr>
          <w:p w14:paraId="29007264" w14:textId="77777777" w:rsidR="00C844E8" w:rsidRPr="00D4778B" w:rsidRDefault="00C844E8" w:rsidP="008D0965">
            <w:pPr>
              <w:rPr>
                <w:rFonts w:eastAsia="Times New Roman" w:cstheme="minorHAnsi"/>
                <w:b/>
                <w:bCs/>
                <w:color w:val="212529"/>
                <w:sz w:val="20"/>
              </w:rPr>
            </w:pPr>
          </w:p>
        </w:tc>
        <w:tc>
          <w:tcPr>
            <w:tcW w:w="4814" w:type="dxa"/>
          </w:tcPr>
          <w:p w14:paraId="113135AE" w14:textId="77777777" w:rsidR="00C844E8" w:rsidRPr="00D4778B" w:rsidRDefault="00C844E8" w:rsidP="008D0965">
            <w:pPr>
              <w:rPr>
                <w:rFonts w:eastAsia="Times New Roman" w:cstheme="minorHAnsi"/>
                <w:b/>
                <w:bCs/>
                <w:color w:val="212529"/>
                <w:sz w:val="20"/>
              </w:rPr>
            </w:pPr>
          </w:p>
        </w:tc>
      </w:tr>
    </w:tbl>
    <w:p w14:paraId="41775610" w14:textId="1A72C4F2" w:rsidR="00B06A9A" w:rsidRDefault="00B06A9A" w:rsidP="00C844E8"/>
    <w:p w14:paraId="2E419D09" w14:textId="77777777" w:rsidR="00C844E8" w:rsidRDefault="00C844E8" w:rsidP="00C844E8">
      <w:pPr>
        <w:rPr>
          <w:rFonts w:cstheme="minorHAnsi"/>
          <w:b/>
          <w:bCs/>
          <w:sz w:val="20"/>
        </w:rPr>
      </w:pPr>
      <w:r w:rsidRPr="00D4778B">
        <w:rPr>
          <w:rFonts w:cstheme="minorHAnsi"/>
          <w:b/>
          <w:bCs/>
          <w:sz w:val="20"/>
        </w:rPr>
        <w:t>г) Численность обучающихся по реализуемым образовательным программам.</w:t>
      </w:r>
      <w:r>
        <w:rPr>
          <w:rFonts w:cstheme="minorHAnsi"/>
          <w:b/>
          <w:bCs/>
          <w:sz w:val="20"/>
        </w:rPr>
        <w:t xml:space="preserve"> </w:t>
      </w:r>
    </w:p>
    <w:p w14:paraId="30C1FF85" w14:textId="6E28CCB1" w:rsidR="00C844E8" w:rsidRPr="00D4778B" w:rsidRDefault="00C844E8" w:rsidP="00C844E8">
      <w:pPr>
        <w:rPr>
          <w:rFonts w:cstheme="minorHAnsi"/>
          <w:sz w:val="20"/>
        </w:rPr>
      </w:pPr>
      <w:r w:rsidRPr="00D4778B">
        <w:rPr>
          <w:b/>
          <w:bCs/>
          <w:sz w:val="20"/>
        </w:rPr>
        <w:t>г.1) Численность обучающихся, являющихся иностранными гражданами.</w:t>
      </w:r>
    </w:p>
    <w:tbl>
      <w:tblPr>
        <w:tblStyle w:val="a3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1418"/>
        <w:gridCol w:w="1134"/>
        <w:gridCol w:w="913"/>
        <w:gridCol w:w="1305"/>
        <w:gridCol w:w="1087"/>
        <w:gridCol w:w="1000"/>
        <w:gridCol w:w="1239"/>
        <w:gridCol w:w="1254"/>
      </w:tblGrid>
      <w:tr w:rsidR="00C844E8" w14:paraId="415B9C17" w14:textId="77777777" w:rsidTr="00C844E8">
        <w:trPr>
          <w:jc w:val="center"/>
        </w:trPr>
        <w:tc>
          <w:tcPr>
            <w:tcW w:w="562" w:type="dxa"/>
            <w:vMerge w:val="restart"/>
            <w:vAlign w:val="center"/>
          </w:tcPr>
          <w:p w14:paraId="5814829B" w14:textId="00DEDE60" w:rsidR="00C844E8" w:rsidRPr="00C844E8" w:rsidRDefault="00C844E8" w:rsidP="00C844E8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C844E8">
              <w:rPr>
                <w:rFonts w:eastAsia="Times New Roman" w:cstheme="minorHAnsi"/>
                <w:b/>
                <w:bCs/>
                <w:color w:val="212529"/>
                <w:sz w:val="16"/>
                <w:szCs w:val="16"/>
              </w:rPr>
              <w:t>Код</w:t>
            </w:r>
          </w:p>
        </w:tc>
        <w:tc>
          <w:tcPr>
            <w:tcW w:w="1418" w:type="dxa"/>
            <w:vMerge w:val="restart"/>
            <w:vAlign w:val="center"/>
          </w:tcPr>
          <w:p w14:paraId="25E35D0F" w14:textId="731EF07E" w:rsidR="00C844E8" w:rsidRPr="00C844E8" w:rsidRDefault="00C844E8" w:rsidP="00C844E8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C844E8">
              <w:rPr>
                <w:rFonts w:eastAsia="Times New Roman" w:cstheme="minorHAnsi"/>
                <w:b/>
                <w:bCs/>
                <w:color w:val="212529"/>
                <w:sz w:val="16"/>
                <w:szCs w:val="16"/>
              </w:rPr>
              <w:t>Наименование профессии, специальности, направления подготовки</w:t>
            </w:r>
          </w:p>
        </w:tc>
        <w:tc>
          <w:tcPr>
            <w:tcW w:w="1134" w:type="dxa"/>
            <w:vMerge w:val="restart"/>
            <w:vAlign w:val="center"/>
          </w:tcPr>
          <w:p w14:paraId="1E75DFBE" w14:textId="04327329" w:rsidR="00C844E8" w:rsidRPr="00C844E8" w:rsidRDefault="00C844E8" w:rsidP="00C844E8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C844E8">
              <w:rPr>
                <w:rFonts w:eastAsia="Times New Roman" w:cstheme="minorHAnsi"/>
                <w:b/>
                <w:bCs/>
                <w:color w:val="212529"/>
                <w:sz w:val="16"/>
                <w:szCs w:val="16"/>
              </w:rPr>
              <w:t>Уровень образования</w:t>
            </w:r>
          </w:p>
        </w:tc>
        <w:tc>
          <w:tcPr>
            <w:tcW w:w="913" w:type="dxa"/>
            <w:vMerge w:val="restart"/>
            <w:vAlign w:val="center"/>
          </w:tcPr>
          <w:p w14:paraId="2B1546F4" w14:textId="131CA17B" w:rsidR="00C844E8" w:rsidRPr="00C844E8" w:rsidRDefault="00C844E8" w:rsidP="00C844E8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C844E8">
              <w:rPr>
                <w:rFonts w:eastAsia="Times New Roman" w:cstheme="minorHAnsi"/>
                <w:b/>
                <w:bCs/>
                <w:color w:val="212529"/>
                <w:sz w:val="16"/>
                <w:szCs w:val="16"/>
              </w:rPr>
              <w:t>Формы обучения</w:t>
            </w:r>
          </w:p>
        </w:tc>
        <w:tc>
          <w:tcPr>
            <w:tcW w:w="4631" w:type="dxa"/>
            <w:gridSpan w:val="4"/>
            <w:vAlign w:val="center"/>
          </w:tcPr>
          <w:p w14:paraId="1D63E8B2" w14:textId="3CD42D53" w:rsidR="00C844E8" w:rsidRPr="00C844E8" w:rsidRDefault="00C844E8" w:rsidP="00C844E8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C844E8">
              <w:rPr>
                <w:rFonts w:eastAsia="Times New Roman" w:cstheme="minorHAnsi"/>
                <w:b/>
                <w:bCs/>
                <w:color w:val="212529"/>
                <w:sz w:val="16"/>
                <w:szCs w:val="16"/>
              </w:rPr>
              <w:t>Численность обучающихся/из них иностранных граждан за счет (количество человек):</w:t>
            </w:r>
          </w:p>
        </w:tc>
        <w:tc>
          <w:tcPr>
            <w:tcW w:w="1254" w:type="dxa"/>
            <w:vMerge w:val="restart"/>
            <w:vAlign w:val="center"/>
          </w:tcPr>
          <w:p w14:paraId="1CE2BC39" w14:textId="1CD2573C" w:rsidR="00C844E8" w:rsidRPr="00C844E8" w:rsidRDefault="00C844E8" w:rsidP="00C844E8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C844E8">
              <w:rPr>
                <w:rFonts w:eastAsia="Times New Roman" w:cstheme="minorHAnsi"/>
                <w:b/>
                <w:bCs/>
                <w:color w:val="212529"/>
                <w:sz w:val="16"/>
                <w:szCs w:val="16"/>
              </w:rPr>
              <w:t>Общая численность обучающихся</w:t>
            </w:r>
          </w:p>
        </w:tc>
      </w:tr>
      <w:tr w:rsidR="00C844E8" w14:paraId="4D31AD95" w14:textId="77777777" w:rsidTr="00C844E8">
        <w:trPr>
          <w:jc w:val="center"/>
        </w:trPr>
        <w:tc>
          <w:tcPr>
            <w:tcW w:w="562" w:type="dxa"/>
            <w:vMerge/>
          </w:tcPr>
          <w:p w14:paraId="727FFFD6" w14:textId="77777777" w:rsidR="00C844E8" w:rsidRPr="00C844E8" w:rsidRDefault="00C844E8" w:rsidP="00C844E8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418" w:type="dxa"/>
            <w:vMerge/>
          </w:tcPr>
          <w:p w14:paraId="33869AA5" w14:textId="77777777" w:rsidR="00C844E8" w:rsidRPr="00C844E8" w:rsidRDefault="00C844E8" w:rsidP="00C844E8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14:paraId="4DE786FB" w14:textId="77777777" w:rsidR="00C844E8" w:rsidRPr="00C844E8" w:rsidRDefault="00C844E8" w:rsidP="00C844E8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913" w:type="dxa"/>
            <w:vMerge/>
          </w:tcPr>
          <w:p w14:paraId="46321942" w14:textId="77777777" w:rsidR="00C844E8" w:rsidRPr="00C844E8" w:rsidRDefault="00C844E8" w:rsidP="00C844E8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305" w:type="dxa"/>
            <w:vAlign w:val="center"/>
          </w:tcPr>
          <w:p w14:paraId="0AFFDD29" w14:textId="2D2E7149" w:rsidR="00C844E8" w:rsidRPr="00C844E8" w:rsidRDefault="00C844E8" w:rsidP="00C844E8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C844E8">
              <w:rPr>
                <w:rFonts w:eastAsia="Times New Roman" w:cstheme="minorHAnsi"/>
                <w:b/>
                <w:bCs/>
                <w:color w:val="212529"/>
                <w:sz w:val="16"/>
                <w:szCs w:val="16"/>
              </w:rPr>
              <w:t>бюджетных ассигнований федерального бюджета</w:t>
            </w:r>
          </w:p>
        </w:tc>
        <w:tc>
          <w:tcPr>
            <w:tcW w:w="1087" w:type="dxa"/>
            <w:vAlign w:val="center"/>
          </w:tcPr>
          <w:p w14:paraId="14D41BC1" w14:textId="6D4DC22E" w:rsidR="00C844E8" w:rsidRPr="00C844E8" w:rsidRDefault="00C844E8" w:rsidP="00C844E8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C844E8">
              <w:rPr>
                <w:rFonts w:eastAsia="Times New Roman" w:cstheme="minorHAnsi"/>
                <w:b/>
                <w:bCs/>
                <w:color w:val="212529"/>
                <w:sz w:val="16"/>
                <w:szCs w:val="16"/>
              </w:rPr>
              <w:t>бюджетов субъектов Российской Федерации</w:t>
            </w:r>
          </w:p>
        </w:tc>
        <w:tc>
          <w:tcPr>
            <w:tcW w:w="1000" w:type="dxa"/>
            <w:vAlign w:val="center"/>
          </w:tcPr>
          <w:p w14:paraId="283974E3" w14:textId="192959CE" w:rsidR="00C844E8" w:rsidRPr="00C844E8" w:rsidRDefault="00C844E8" w:rsidP="00C844E8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C844E8">
              <w:rPr>
                <w:rFonts w:eastAsia="Times New Roman" w:cstheme="minorHAnsi"/>
                <w:b/>
                <w:bCs/>
                <w:color w:val="212529"/>
                <w:sz w:val="16"/>
                <w:szCs w:val="16"/>
              </w:rPr>
              <w:t>местных бюджетов</w:t>
            </w:r>
          </w:p>
        </w:tc>
        <w:tc>
          <w:tcPr>
            <w:tcW w:w="1239" w:type="dxa"/>
            <w:vAlign w:val="center"/>
          </w:tcPr>
          <w:p w14:paraId="3F45DDAA" w14:textId="4FC8B85F" w:rsidR="00C844E8" w:rsidRPr="00C844E8" w:rsidRDefault="00C844E8" w:rsidP="00C844E8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C844E8">
              <w:rPr>
                <w:rFonts w:eastAsia="Times New Roman" w:cstheme="minorHAnsi"/>
                <w:b/>
                <w:bCs/>
                <w:color w:val="212529"/>
                <w:sz w:val="16"/>
                <w:szCs w:val="16"/>
              </w:rPr>
              <w:t>средств физических и (или) юридических лиц</w:t>
            </w:r>
          </w:p>
        </w:tc>
        <w:tc>
          <w:tcPr>
            <w:tcW w:w="1254" w:type="dxa"/>
            <w:vMerge/>
          </w:tcPr>
          <w:p w14:paraId="76559B3F" w14:textId="77777777" w:rsidR="00C844E8" w:rsidRPr="00C844E8" w:rsidRDefault="00C844E8" w:rsidP="00C844E8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</w:tr>
      <w:tr w:rsidR="00C844E8" w14:paraId="73D6AC68" w14:textId="77777777" w:rsidTr="00C844E8">
        <w:trPr>
          <w:jc w:val="center"/>
        </w:trPr>
        <w:tc>
          <w:tcPr>
            <w:tcW w:w="562" w:type="dxa"/>
          </w:tcPr>
          <w:p w14:paraId="05DD03FA" w14:textId="77777777" w:rsidR="00C844E8" w:rsidRPr="00C844E8" w:rsidRDefault="00C844E8" w:rsidP="00C844E8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418" w:type="dxa"/>
          </w:tcPr>
          <w:p w14:paraId="0AEE2EF1" w14:textId="77777777" w:rsidR="00C844E8" w:rsidRPr="00C844E8" w:rsidRDefault="00C844E8" w:rsidP="00C844E8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</w:tcPr>
          <w:p w14:paraId="6E8B91F7" w14:textId="77777777" w:rsidR="00C844E8" w:rsidRPr="00C844E8" w:rsidRDefault="00C844E8" w:rsidP="00C844E8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913" w:type="dxa"/>
          </w:tcPr>
          <w:p w14:paraId="7B6B9654" w14:textId="77777777" w:rsidR="00C844E8" w:rsidRPr="00C844E8" w:rsidRDefault="00C844E8" w:rsidP="00C844E8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305" w:type="dxa"/>
          </w:tcPr>
          <w:p w14:paraId="69732068" w14:textId="77777777" w:rsidR="00C844E8" w:rsidRPr="00C844E8" w:rsidRDefault="00C844E8" w:rsidP="00C844E8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87" w:type="dxa"/>
          </w:tcPr>
          <w:p w14:paraId="00AF146B" w14:textId="77777777" w:rsidR="00C844E8" w:rsidRPr="00C844E8" w:rsidRDefault="00C844E8" w:rsidP="00C844E8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00" w:type="dxa"/>
          </w:tcPr>
          <w:p w14:paraId="57AF1028" w14:textId="77777777" w:rsidR="00C844E8" w:rsidRPr="00C844E8" w:rsidRDefault="00C844E8" w:rsidP="00C844E8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239" w:type="dxa"/>
          </w:tcPr>
          <w:p w14:paraId="720BACB7" w14:textId="77777777" w:rsidR="00C844E8" w:rsidRPr="00C844E8" w:rsidRDefault="00C844E8" w:rsidP="00C844E8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254" w:type="dxa"/>
          </w:tcPr>
          <w:p w14:paraId="44EDDA26" w14:textId="77777777" w:rsidR="00C844E8" w:rsidRPr="00C844E8" w:rsidRDefault="00C844E8" w:rsidP="00C844E8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</w:tr>
      <w:tr w:rsidR="00C844E8" w14:paraId="49207E51" w14:textId="77777777" w:rsidTr="00C844E8">
        <w:trPr>
          <w:jc w:val="center"/>
        </w:trPr>
        <w:tc>
          <w:tcPr>
            <w:tcW w:w="562" w:type="dxa"/>
          </w:tcPr>
          <w:p w14:paraId="0DA1125D" w14:textId="77777777" w:rsidR="00C844E8" w:rsidRDefault="00C844E8" w:rsidP="00C844E8">
            <w:pPr>
              <w:rPr>
                <w:rFonts w:cstheme="minorHAnsi"/>
                <w:b/>
                <w:bCs/>
                <w:sz w:val="20"/>
              </w:rPr>
            </w:pPr>
          </w:p>
        </w:tc>
        <w:tc>
          <w:tcPr>
            <w:tcW w:w="1418" w:type="dxa"/>
          </w:tcPr>
          <w:p w14:paraId="774A2192" w14:textId="77777777" w:rsidR="00C844E8" w:rsidRDefault="00C844E8" w:rsidP="00C844E8">
            <w:pPr>
              <w:rPr>
                <w:rFonts w:cstheme="minorHAnsi"/>
                <w:b/>
                <w:bCs/>
                <w:sz w:val="20"/>
              </w:rPr>
            </w:pPr>
          </w:p>
        </w:tc>
        <w:tc>
          <w:tcPr>
            <w:tcW w:w="1134" w:type="dxa"/>
          </w:tcPr>
          <w:p w14:paraId="71F6C92F" w14:textId="77777777" w:rsidR="00C844E8" w:rsidRDefault="00C844E8" w:rsidP="00C844E8">
            <w:pPr>
              <w:rPr>
                <w:rFonts w:cstheme="minorHAnsi"/>
                <w:b/>
                <w:bCs/>
                <w:sz w:val="20"/>
              </w:rPr>
            </w:pPr>
          </w:p>
        </w:tc>
        <w:tc>
          <w:tcPr>
            <w:tcW w:w="913" w:type="dxa"/>
          </w:tcPr>
          <w:p w14:paraId="239106B0" w14:textId="77777777" w:rsidR="00C844E8" w:rsidRDefault="00C844E8" w:rsidP="00C844E8">
            <w:pPr>
              <w:rPr>
                <w:rFonts w:cstheme="minorHAnsi"/>
                <w:b/>
                <w:bCs/>
                <w:sz w:val="20"/>
              </w:rPr>
            </w:pPr>
          </w:p>
        </w:tc>
        <w:tc>
          <w:tcPr>
            <w:tcW w:w="1305" w:type="dxa"/>
          </w:tcPr>
          <w:p w14:paraId="0DBA5619" w14:textId="77777777" w:rsidR="00C844E8" w:rsidRDefault="00C844E8" w:rsidP="00C844E8">
            <w:pPr>
              <w:rPr>
                <w:rFonts w:cstheme="minorHAnsi"/>
                <w:b/>
                <w:bCs/>
                <w:sz w:val="20"/>
              </w:rPr>
            </w:pPr>
          </w:p>
        </w:tc>
        <w:tc>
          <w:tcPr>
            <w:tcW w:w="1087" w:type="dxa"/>
          </w:tcPr>
          <w:p w14:paraId="4085AD7C" w14:textId="77777777" w:rsidR="00C844E8" w:rsidRDefault="00C844E8" w:rsidP="00C844E8">
            <w:pPr>
              <w:rPr>
                <w:rFonts w:cstheme="minorHAnsi"/>
                <w:b/>
                <w:bCs/>
                <w:sz w:val="20"/>
              </w:rPr>
            </w:pPr>
          </w:p>
        </w:tc>
        <w:tc>
          <w:tcPr>
            <w:tcW w:w="1000" w:type="dxa"/>
          </w:tcPr>
          <w:p w14:paraId="635D54EC" w14:textId="77777777" w:rsidR="00C844E8" w:rsidRDefault="00C844E8" w:rsidP="00C844E8">
            <w:pPr>
              <w:rPr>
                <w:rFonts w:cstheme="minorHAnsi"/>
                <w:b/>
                <w:bCs/>
                <w:sz w:val="20"/>
              </w:rPr>
            </w:pPr>
          </w:p>
        </w:tc>
        <w:tc>
          <w:tcPr>
            <w:tcW w:w="1239" w:type="dxa"/>
          </w:tcPr>
          <w:p w14:paraId="0E8FCAA3" w14:textId="77777777" w:rsidR="00C844E8" w:rsidRDefault="00C844E8" w:rsidP="00C844E8">
            <w:pPr>
              <w:rPr>
                <w:rFonts w:cstheme="minorHAnsi"/>
                <w:b/>
                <w:bCs/>
                <w:sz w:val="20"/>
              </w:rPr>
            </w:pPr>
          </w:p>
        </w:tc>
        <w:tc>
          <w:tcPr>
            <w:tcW w:w="1254" w:type="dxa"/>
          </w:tcPr>
          <w:p w14:paraId="3D5D8E15" w14:textId="77777777" w:rsidR="00C844E8" w:rsidRDefault="00C844E8" w:rsidP="00C844E8">
            <w:pPr>
              <w:rPr>
                <w:rFonts w:cstheme="minorHAnsi"/>
                <w:b/>
                <w:bCs/>
                <w:sz w:val="20"/>
              </w:rPr>
            </w:pPr>
          </w:p>
        </w:tc>
      </w:tr>
    </w:tbl>
    <w:p w14:paraId="59DA8F8D" w14:textId="10A94770" w:rsidR="00C844E8" w:rsidRDefault="00C844E8" w:rsidP="00C844E8">
      <w:pPr>
        <w:rPr>
          <w:rFonts w:cstheme="minorHAnsi"/>
          <w:b/>
          <w:bCs/>
          <w:sz w:val="20"/>
        </w:rPr>
      </w:pPr>
    </w:p>
    <w:p w14:paraId="5BFAEE23" w14:textId="77777777" w:rsidR="00C844E8" w:rsidRPr="00D4778B" w:rsidRDefault="00C844E8" w:rsidP="00C844E8">
      <w:pPr>
        <w:rPr>
          <w:sz w:val="20"/>
        </w:rPr>
      </w:pPr>
      <w:r w:rsidRPr="00D4778B">
        <w:rPr>
          <w:b/>
          <w:bCs/>
          <w:sz w:val="20"/>
        </w:rPr>
        <w:t>л) О результатах приема, перевода, восстановления и отчисления.</w:t>
      </w:r>
    </w:p>
    <w:p w14:paraId="598C2FBF" w14:textId="77777777" w:rsidR="00C844E8" w:rsidRPr="00D4778B" w:rsidRDefault="00C844E8" w:rsidP="00C844E8">
      <w:pPr>
        <w:jc w:val="center"/>
        <w:rPr>
          <w:b/>
          <w:bCs/>
          <w:sz w:val="20"/>
        </w:rPr>
      </w:pPr>
      <w:r w:rsidRPr="00D4778B">
        <w:rPr>
          <w:b/>
          <w:bCs/>
          <w:sz w:val="20"/>
        </w:rPr>
        <w:t>Информация о результатах приема</w:t>
      </w:r>
    </w:p>
    <w:tbl>
      <w:tblPr>
        <w:tblW w:w="99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4"/>
        <w:gridCol w:w="1389"/>
        <w:gridCol w:w="1161"/>
        <w:gridCol w:w="858"/>
        <w:gridCol w:w="1289"/>
        <w:gridCol w:w="1036"/>
        <w:gridCol w:w="936"/>
        <w:gridCol w:w="1212"/>
        <w:gridCol w:w="1381"/>
      </w:tblGrid>
      <w:tr w:rsidR="00C844E8" w:rsidRPr="00C844E8" w14:paraId="5B4EAB63" w14:textId="77777777" w:rsidTr="008D0965">
        <w:trPr>
          <w:tblHeader/>
        </w:trPr>
        <w:tc>
          <w:tcPr>
            <w:tcW w:w="704" w:type="dxa"/>
            <w:vMerge w:val="restart"/>
            <w:shd w:val="clear" w:color="auto" w:fill="auto"/>
            <w:vAlign w:val="bottom"/>
            <w:hideMark/>
          </w:tcPr>
          <w:p w14:paraId="72109ECE" w14:textId="77777777" w:rsidR="00C844E8" w:rsidRPr="00C844E8" w:rsidRDefault="00C844E8" w:rsidP="008D096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212529"/>
                <w:sz w:val="16"/>
                <w:szCs w:val="16"/>
              </w:rPr>
            </w:pPr>
            <w:r w:rsidRPr="00C844E8">
              <w:rPr>
                <w:rFonts w:eastAsia="Times New Roman" w:cstheme="minorHAnsi"/>
                <w:b/>
                <w:bCs/>
                <w:color w:val="212529"/>
                <w:sz w:val="16"/>
                <w:szCs w:val="16"/>
              </w:rPr>
              <w:t>Код</w:t>
            </w:r>
          </w:p>
        </w:tc>
        <w:tc>
          <w:tcPr>
            <w:tcW w:w="1389" w:type="dxa"/>
            <w:vMerge w:val="restart"/>
            <w:shd w:val="clear" w:color="auto" w:fill="auto"/>
            <w:vAlign w:val="bottom"/>
            <w:hideMark/>
          </w:tcPr>
          <w:p w14:paraId="02A93EAC" w14:textId="77777777" w:rsidR="00C844E8" w:rsidRPr="00C844E8" w:rsidRDefault="00C844E8" w:rsidP="008D096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212529"/>
                <w:sz w:val="16"/>
                <w:szCs w:val="16"/>
              </w:rPr>
            </w:pPr>
            <w:r w:rsidRPr="00C844E8">
              <w:rPr>
                <w:rFonts w:eastAsia="Times New Roman" w:cstheme="minorHAnsi"/>
                <w:b/>
                <w:bCs/>
                <w:color w:val="212529"/>
                <w:sz w:val="16"/>
                <w:szCs w:val="16"/>
              </w:rPr>
              <w:t>Наименование профессии, специальности, направления подготовки</w:t>
            </w:r>
          </w:p>
        </w:tc>
        <w:tc>
          <w:tcPr>
            <w:tcW w:w="1161" w:type="dxa"/>
            <w:vMerge w:val="restart"/>
            <w:shd w:val="clear" w:color="auto" w:fill="auto"/>
            <w:vAlign w:val="bottom"/>
            <w:hideMark/>
          </w:tcPr>
          <w:p w14:paraId="31D60D73" w14:textId="77777777" w:rsidR="00C844E8" w:rsidRPr="00C844E8" w:rsidRDefault="00C844E8" w:rsidP="008D096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212529"/>
                <w:sz w:val="16"/>
                <w:szCs w:val="16"/>
              </w:rPr>
            </w:pPr>
            <w:r w:rsidRPr="00C844E8">
              <w:rPr>
                <w:rFonts w:eastAsia="Times New Roman" w:cstheme="minorHAnsi"/>
                <w:b/>
                <w:bCs/>
                <w:color w:val="212529"/>
                <w:sz w:val="16"/>
                <w:szCs w:val="16"/>
              </w:rPr>
              <w:t>Уровень образования</w:t>
            </w:r>
          </w:p>
        </w:tc>
        <w:tc>
          <w:tcPr>
            <w:tcW w:w="858" w:type="dxa"/>
            <w:vMerge w:val="restart"/>
            <w:shd w:val="clear" w:color="auto" w:fill="auto"/>
            <w:vAlign w:val="bottom"/>
            <w:hideMark/>
          </w:tcPr>
          <w:p w14:paraId="7BCEBAC2" w14:textId="77777777" w:rsidR="00C844E8" w:rsidRPr="00C844E8" w:rsidRDefault="00C844E8" w:rsidP="008D096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212529"/>
                <w:sz w:val="16"/>
                <w:szCs w:val="16"/>
              </w:rPr>
            </w:pPr>
            <w:r w:rsidRPr="00C844E8">
              <w:rPr>
                <w:rFonts w:eastAsia="Times New Roman" w:cstheme="minorHAnsi"/>
                <w:b/>
                <w:bCs/>
                <w:color w:val="212529"/>
                <w:sz w:val="16"/>
                <w:szCs w:val="16"/>
              </w:rPr>
              <w:t>Формы обучения</w:t>
            </w:r>
          </w:p>
        </w:tc>
        <w:tc>
          <w:tcPr>
            <w:tcW w:w="4473" w:type="dxa"/>
            <w:gridSpan w:val="4"/>
            <w:shd w:val="clear" w:color="auto" w:fill="auto"/>
            <w:vAlign w:val="bottom"/>
            <w:hideMark/>
          </w:tcPr>
          <w:p w14:paraId="44DFAE58" w14:textId="77777777" w:rsidR="00C844E8" w:rsidRPr="00C844E8" w:rsidRDefault="00C844E8" w:rsidP="008D096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212529"/>
                <w:sz w:val="16"/>
                <w:szCs w:val="16"/>
              </w:rPr>
            </w:pPr>
            <w:r w:rsidRPr="00C844E8">
              <w:rPr>
                <w:rFonts w:eastAsia="Times New Roman" w:cstheme="minorHAnsi"/>
                <w:b/>
                <w:bCs/>
                <w:color w:val="212529"/>
                <w:sz w:val="16"/>
                <w:szCs w:val="16"/>
              </w:rPr>
              <w:t>Результаты приема обучающихся за счет (количество человек)</w:t>
            </w:r>
          </w:p>
        </w:tc>
        <w:tc>
          <w:tcPr>
            <w:tcW w:w="1381" w:type="dxa"/>
            <w:vMerge w:val="restart"/>
            <w:shd w:val="clear" w:color="auto" w:fill="auto"/>
            <w:vAlign w:val="bottom"/>
            <w:hideMark/>
          </w:tcPr>
          <w:p w14:paraId="54304833" w14:textId="77777777" w:rsidR="00C844E8" w:rsidRPr="00C844E8" w:rsidRDefault="00C844E8" w:rsidP="008D096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212529"/>
                <w:sz w:val="16"/>
                <w:szCs w:val="16"/>
              </w:rPr>
            </w:pPr>
            <w:r w:rsidRPr="00C844E8">
              <w:rPr>
                <w:rFonts w:eastAsia="Times New Roman" w:cstheme="minorHAnsi"/>
                <w:b/>
                <w:bCs/>
                <w:color w:val="212529"/>
                <w:sz w:val="16"/>
                <w:szCs w:val="16"/>
              </w:rPr>
              <w:t>Средняя сумма набранных баллов по всем вступительным испытаниям</w:t>
            </w:r>
          </w:p>
        </w:tc>
      </w:tr>
      <w:tr w:rsidR="00C844E8" w:rsidRPr="00C844E8" w14:paraId="44DD929E" w14:textId="77777777" w:rsidTr="008D0965">
        <w:trPr>
          <w:tblHeader/>
        </w:trPr>
        <w:tc>
          <w:tcPr>
            <w:tcW w:w="704" w:type="dxa"/>
            <w:vMerge/>
            <w:shd w:val="clear" w:color="auto" w:fill="auto"/>
            <w:vAlign w:val="center"/>
            <w:hideMark/>
          </w:tcPr>
          <w:p w14:paraId="7411CD27" w14:textId="77777777" w:rsidR="00C844E8" w:rsidRPr="00C844E8" w:rsidRDefault="00C844E8" w:rsidP="008D096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212529"/>
                <w:sz w:val="16"/>
                <w:szCs w:val="16"/>
              </w:rPr>
            </w:pPr>
          </w:p>
        </w:tc>
        <w:tc>
          <w:tcPr>
            <w:tcW w:w="1389" w:type="dxa"/>
            <w:vMerge/>
            <w:shd w:val="clear" w:color="auto" w:fill="auto"/>
            <w:vAlign w:val="center"/>
            <w:hideMark/>
          </w:tcPr>
          <w:p w14:paraId="69F8495A" w14:textId="77777777" w:rsidR="00C844E8" w:rsidRPr="00C844E8" w:rsidRDefault="00C844E8" w:rsidP="008D096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212529"/>
                <w:sz w:val="16"/>
                <w:szCs w:val="16"/>
              </w:rPr>
            </w:pPr>
          </w:p>
        </w:tc>
        <w:tc>
          <w:tcPr>
            <w:tcW w:w="1161" w:type="dxa"/>
            <w:vMerge/>
            <w:shd w:val="clear" w:color="auto" w:fill="auto"/>
            <w:vAlign w:val="center"/>
            <w:hideMark/>
          </w:tcPr>
          <w:p w14:paraId="7522E905" w14:textId="77777777" w:rsidR="00C844E8" w:rsidRPr="00C844E8" w:rsidRDefault="00C844E8" w:rsidP="008D096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212529"/>
                <w:sz w:val="16"/>
                <w:szCs w:val="16"/>
              </w:rPr>
            </w:pPr>
          </w:p>
        </w:tc>
        <w:tc>
          <w:tcPr>
            <w:tcW w:w="858" w:type="dxa"/>
            <w:vMerge/>
            <w:shd w:val="clear" w:color="auto" w:fill="auto"/>
            <w:vAlign w:val="center"/>
            <w:hideMark/>
          </w:tcPr>
          <w:p w14:paraId="57525129" w14:textId="77777777" w:rsidR="00C844E8" w:rsidRPr="00C844E8" w:rsidRDefault="00C844E8" w:rsidP="008D096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212529"/>
                <w:sz w:val="16"/>
                <w:szCs w:val="16"/>
              </w:rPr>
            </w:pPr>
          </w:p>
        </w:tc>
        <w:tc>
          <w:tcPr>
            <w:tcW w:w="1289" w:type="dxa"/>
            <w:shd w:val="clear" w:color="auto" w:fill="auto"/>
            <w:vAlign w:val="bottom"/>
            <w:hideMark/>
          </w:tcPr>
          <w:p w14:paraId="0C0084EA" w14:textId="77777777" w:rsidR="00C844E8" w:rsidRPr="00C844E8" w:rsidRDefault="00C844E8" w:rsidP="008D096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212529"/>
                <w:sz w:val="16"/>
                <w:szCs w:val="16"/>
              </w:rPr>
            </w:pPr>
            <w:r w:rsidRPr="00C844E8">
              <w:rPr>
                <w:rFonts w:eastAsia="Times New Roman" w:cstheme="minorHAnsi"/>
                <w:b/>
                <w:bCs/>
                <w:color w:val="212529"/>
                <w:sz w:val="16"/>
                <w:szCs w:val="16"/>
              </w:rPr>
              <w:t>бюджетных ассигнований федерального бюджета</w:t>
            </w:r>
          </w:p>
        </w:tc>
        <w:tc>
          <w:tcPr>
            <w:tcW w:w="1036" w:type="dxa"/>
            <w:shd w:val="clear" w:color="auto" w:fill="auto"/>
            <w:vAlign w:val="bottom"/>
            <w:hideMark/>
          </w:tcPr>
          <w:p w14:paraId="0AF7B185" w14:textId="77777777" w:rsidR="00C844E8" w:rsidRPr="00C844E8" w:rsidRDefault="00C844E8" w:rsidP="008D096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212529"/>
                <w:sz w:val="16"/>
                <w:szCs w:val="16"/>
              </w:rPr>
            </w:pPr>
            <w:r w:rsidRPr="00C844E8">
              <w:rPr>
                <w:rFonts w:eastAsia="Times New Roman" w:cstheme="minorHAnsi"/>
                <w:b/>
                <w:bCs/>
                <w:color w:val="212529"/>
                <w:sz w:val="16"/>
                <w:szCs w:val="16"/>
              </w:rPr>
              <w:t>бюджетов субъектов Российской Федерации</w:t>
            </w:r>
          </w:p>
        </w:tc>
        <w:tc>
          <w:tcPr>
            <w:tcW w:w="936" w:type="dxa"/>
            <w:shd w:val="clear" w:color="auto" w:fill="auto"/>
            <w:vAlign w:val="bottom"/>
            <w:hideMark/>
          </w:tcPr>
          <w:p w14:paraId="5B61EABF" w14:textId="77777777" w:rsidR="00C844E8" w:rsidRPr="00C844E8" w:rsidRDefault="00C844E8" w:rsidP="008D096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212529"/>
                <w:sz w:val="16"/>
                <w:szCs w:val="16"/>
              </w:rPr>
            </w:pPr>
            <w:r w:rsidRPr="00C844E8">
              <w:rPr>
                <w:rFonts w:eastAsia="Times New Roman" w:cstheme="minorHAnsi"/>
                <w:b/>
                <w:bCs/>
                <w:color w:val="212529"/>
                <w:sz w:val="16"/>
                <w:szCs w:val="16"/>
              </w:rPr>
              <w:t>местных бюджетов</w:t>
            </w:r>
          </w:p>
        </w:tc>
        <w:tc>
          <w:tcPr>
            <w:tcW w:w="1212" w:type="dxa"/>
            <w:shd w:val="clear" w:color="auto" w:fill="auto"/>
            <w:vAlign w:val="bottom"/>
            <w:hideMark/>
          </w:tcPr>
          <w:p w14:paraId="56777A67" w14:textId="77777777" w:rsidR="00C844E8" w:rsidRPr="00C844E8" w:rsidRDefault="00C844E8" w:rsidP="008D096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212529"/>
                <w:sz w:val="16"/>
                <w:szCs w:val="16"/>
              </w:rPr>
            </w:pPr>
            <w:r w:rsidRPr="00C844E8">
              <w:rPr>
                <w:rFonts w:eastAsia="Times New Roman" w:cstheme="minorHAnsi"/>
                <w:b/>
                <w:bCs/>
                <w:color w:val="212529"/>
                <w:sz w:val="16"/>
                <w:szCs w:val="16"/>
              </w:rPr>
              <w:t>средств физических и (или) юридических лиц</w:t>
            </w:r>
          </w:p>
        </w:tc>
        <w:tc>
          <w:tcPr>
            <w:tcW w:w="1381" w:type="dxa"/>
            <w:vMerge/>
            <w:shd w:val="clear" w:color="auto" w:fill="auto"/>
            <w:vAlign w:val="center"/>
            <w:hideMark/>
          </w:tcPr>
          <w:p w14:paraId="409F932A" w14:textId="77777777" w:rsidR="00C844E8" w:rsidRPr="00C844E8" w:rsidRDefault="00C844E8" w:rsidP="008D096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212529"/>
                <w:sz w:val="16"/>
                <w:szCs w:val="16"/>
              </w:rPr>
            </w:pPr>
          </w:p>
        </w:tc>
      </w:tr>
      <w:tr w:rsidR="00C844E8" w:rsidRPr="00C844E8" w14:paraId="00E51933" w14:textId="77777777" w:rsidTr="008D0965">
        <w:tc>
          <w:tcPr>
            <w:tcW w:w="704" w:type="dxa"/>
            <w:shd w:val="clear" w:color="auto" w:fill="auto"/>
          </w:tcPr>
          <w:p w14:paraId="034E8182" w14:textId="77777777" w:rsidR="00C844E8" w:rsidRPr="00C844E8" w:rsidRDefault="00C844E8" w:rsidP="008D0965">
            <w:pPr>
              <w:spacing w:after="0" w:line="240" w:lineRule="auto"/>
              <w:jc w:val="center"/>
              <w:rPr>
                <w:rFonts w:eastAsia="Times New Roman" w:cstheme="minorHAnsi"/>
                <w:color w:val="212529"/>
                <w:sz w:val="16"/>
                <w:szCs w:val="16"/>
              </w:rPr>
            </w:pPr>
          </w:p>
        </w:tc>
        <w:tc>
          <w:tcPr>
            <w:tcW w:w="1389" w:type="dxa"/>
            <w:shd w:val="clear" w:color="auto" w:fill="auto"/>
          </w:tcPr>
          <w:p w14:paraId="75CAFDFD" w14:textId="77777777" w:rsidR="00C844E8" w:rsidRPr="00C844E8" w:rsidRDefault="00C844E8" w:rsidP="008D0965">
            <w:pPr>
              <w:spacing w:after="0" w:line="240" w:lineRule="auto"/>
              <w:jc w:val="center"/>
              <w:rPr>
                <w:rFonts w:eastAsia="Times New Roman" w:cstheme="minorHAnsi"/>
                <w:color w:val="212529"/>
                <w:sz w:val="16"/>
                <w:szCs w:val="16"/>
              </w:rPr>
            </w:pPr>
          </w:p>
        </w:tc>
        <w:tc>
          <w:tcPr>
            <w:tcW w:w="1161" w:type="dxa"/>
            <w:shd w:val="clear" w:color="auto" w:fill="auto"/>
          </w:tcPr>
          <w:p w14:paraId="077EC1BC" w14:textId="77777777" w:rsidR="00C844E8" w:rsidRPr="00C844E8" w:rsidRDefault="00C844E8" w:rsidP="008D0965">
            <w:pPr>
              <w:spacing w:after="0" w:line="240" w:lineRule="auto"/>
              <w:jc w:val="center"/>
              <w:rPr>
                <w:rFonts w:eastAsia="Times New Roman" w:cstheme="minorHAnsi"/>
                <w:color w:val="212529"/>
                <w:sz w:val="16"/>
                <w:szCs w:val="16"/>
              </w:rPr>
            </w:pPr>
          </w:p>
        </w:tc>
        <w:tc>
          <w:tcPr>
            <w:tcW w:w="858" w:type="dxa"/>
            <w:shd w:val="clear" w:color="auto" w:fill="auto"/>
          </w:tcPr>
          <w:p w14:paraId="24DB0637" w14:textId="77777777" w:rsidR="00C844E8" w:rsidRPr="00C844E8" w:rsidRDefault="00C844E8" w:rsidP="008D0965">
            <w:pPr>
              <w:spacing w:after="0" w:line="240" w:lineRule="auto"/>
              <w:jc w:val="center"/>
              <w:rPr>
                <w:rFonts w:eastAsia="Times New Roman" w:cstheme="minorHAnsi"/>
                <w:color w:val="212529"/>
                <w:sz w:val="16"/>
                <w:szCs w:val="16"/>
              </w:rPr>
            </w:pPr>
          </w:p>
        </w:tc>
        <w:tc>
          <w:tcPr>
            <w:tcW w:w="1289" w:type="dxa"/>
            <w:shd w:val="clear" w:color="auto" w:fill="auto"/>
          </w:tcPr>
          <w:p w14:paraId="018A3950" w14:textId="77777777" w:rsidR="00C844E8" w:rsidRPr="00C844E8" w:rsidRDefault="00C844E8" w:rsidP="008D0965">
            <w:pPr>
              <w:spacing w:after="0" w:line="240" w:lineRule="auto"/>
              <w:jc w:val="center"/>
              <w:rPr>
                <w:rFonts w:eastAsia="Times New Roman" w:cstheme="minorHAnsi"/>
                <w:color w:val="212529"/>
                <w:sz w:val="16"/>
                <w:szCs w:val="16"/>
              </w:rPr>
            </w:pPr>
          </w:p>
        </w:tc>
        <w:tc>
          <w:tcPr>
            <w:tcW w:w="1036" w:type="dxa"/>
            <w:shd w:val="clear" w:color="auto" w:fill="auto"/>
          </w:tcPr>
          <w:p w14:paraId="2EC5508F" w14:textId="77777777" w:rsidR="00C844E8" w:rsidRPr="00C844E8" w:rsidRDefault="00C844E8" w:rsidP="008D0965">
            <w:pPr>
              <w:spacing w:after="0" w:line="240" w:lineRule="auto"/>
              <w:jc w:val="center"/>
              <w:rPr>
                <w:rFonts w:eastAsia="Times New Roman" w:cstheme="minorHAnsi"/>
                <w:color w:val="212529"/>
                <w:sz w:val="16"/>
                <w:szCs w:val="16"/>
              </w:rPr>
            </w:pPr>
          </w:p>
        </w:tc>
        <w:tc>
          <w:tcPr>
            <w:tcW w:w="936" w:type="dxa"/>
            <w:shd w:val="clear" w:color="auto" w:fill="auto"/>
          </w:tcPr>
          <w:p w14:paraId="62B05504" w14:textId="77777777" w:rsidR="00C844E8" w:rsidRPr="00C844E8" w:rsidRDefault="00C844E8" w:rsidP="008D0965">
            <w:pPr>
              <w:spacing w:after="0" w:line="240" w:lineRule="auto"/>
              <w:jc w:val="center"/>
              <w:rPr>
                <w:rFonts w:eastAsia="Times New Roman" w:cstheme="minorHAnsi"/>
                <w:color w:val="212529"/>
                <w:sz w:val="16"/>
                <w:szCs w:val="16"/>
              </w:rPr>
            </w:pPr>
          </w:p>
        </w:tc>
        <w:tc>
          <w:tcPr>
            <w:tcW w:w="1212" w:type="dxa"/>
            <w:shd w:val="clear" w:color="auto" w:fill="auto"/>
          </w:tcPr>
          <w:p w14:paraId="21BA6258" w14:textId="77777777" w:rsidR="00C844E8" w:rsidRPr="00C844E8" w:rsidRDefault="00C844E8" w:rsidP="008D0965">
            <w:pPr>
              <w:spacing w:after="0" w:line="240" w:lineRule="auto"/>
              <w:jc w:val="center"/>
              <w:rPr>
                <w:rFonts w:eastAsia="Times New Roman" w:cstheme="minorHAnsi"/>
                <w:color w:val="212529"/>
                <w:sz w:val="16"/>
                <w:szCs w:val="16"/>
              </w:rPr>
            </w:pPr>
          </w:p>
        </w:tc>
        <w:tc>
          <w:tcPr>
            <w:tcW w:w="1381" w:type="dxa"/>
            <w:shd w:val="clear" w:color="auto" w:fill="auto"/>
          </w:tcPr>
          <w:p w14:paraId="065B8AB6" w14:textId="77777777" w:rsidR="00C844E8" w:rsidRPr="00C844E8" w:rsidRDefault="00C844E8" w:rsidP="008D0965">
            <w:pPr>
              <w:spacing w:after="0" w:line="240" w:lineRule="auto"/>
              <w:jc w:val="center"/>
              <w:rPr>
                <w:rFonts w:eastAsia="Times New Roman" w:cstheme="minorHAnsi"/>
                <w:color w:val="212529"/>
                <w:sz w:val="16"/>
                <w:szCs w:val="16"/>
              </w:rPr>
            </w:pPr>
          </w:p>
        </w:tc>
      </w:tr>
      <w:tr w:rsidR="00C844E8" w:rsidRPr="00C844E8" w14:paraId="03A533A8" w14:textId="77777777" w:rsidTr="008D0965">
        <w:tc>
          <w:tcPr>
            <w:tcW w:w="704" w:type="dxa"/>
            <w:shd w:val="clear" w:color="auto" w:fill="auto"/>
          </w:tcPr>
          <w:p w14:paraId="70046C07" w14:textId="77777777" w:rsidR="00C844E8" w:rsidRPr="00C844E8" w:rsidRDefault="00C844E8" w:rsidP="008D0965">
            <w:pPr>
              <w:spacing w:after="0" w:line="240" w:lineRule="auto"/>
              <w:jc w:val="center"/>
              <w:rPr>
                <w:rFonts w:eastAsia="Times New Roman" w:cstheme="minorHAnsi"/>
                <w:color w:val="212529"/>
                <w:sz w:val="16"/>
                <w:szCs w:val="16"/>
              </w:rPr>
            </w:pPr>
          </w:p>
        </w:tc>
        <w:tc>
          <w:tcPr>
            <w:tcW w:w="1389" w:type="dxa"/>
            <w:shd w:val="clear" w:color="auto" w:fill="auto"/>
          </w:tcPr>
          <w:p w14:paraId="74B132B7" w14:textId="77777777" w:rsidR="00C844E8" w:rsidRPr="00C844E8" w:rsidRDefault="00C844E8" w:rsidP="008D0965">
            <w:pPr>
              <w:spacing w:after="0" w:line="240" w:lineRule="auto"/>
              <w:jc w:val="center"/>
              <w:rPr>
                <w:rFonts w:eastAsia="Times New Roman" w:cstheme="minorHAnsi"/>
                <w:color w:val="212529"/>
                <w:sz w:val="16"/>
                <w:szCs w:val="16"/>
              </w:rPr>
            </w:pPr>
          </w:p>
        </w:tc>
        <w:tc>
          <w:tcPr>
            <w:tcW w:w="1161" w:type="dxa"/>
            <w:shd w:val="clear" w:color="auto" w:fill="auto"/>
          </w:tcPr>
          <w:p w14:paraId="4CF38AB2" w14:textId="77777777" w:rsidR="00C844E8" w:rsidRPr="00C844E8" w:rsidRDefault="00C844E8" w:rsidP="008D0965">
            <w:pPr>
              <w:spacing w:after="0" w:line="240" w:lineRule="auto"/>
              <w:jc w:val="center"/>
              <w:rPr>
                <w:rFonts w:eastAsia="Times New Roman" w:cstheme="minorHAnsi"/>
                <w:color w:val="212529"/>
                <w:sz w:val="16"/>
                <w:szCs w:val="16"/>
              </w:rPr>
            </w:pPr>
          </w:p>
        </w:tc>
        <w:tc>
          <w:tcPr>
            <w:tcW w:w="858" w:type="dxa"/>
            <w:shd w:val="clear" w:color="auto" w:fill="auto"/>
          </w:tcPr>
          <w:p w14:paraId="361C9E04" w14:textId="77777777" w:rsidR="00C844E8" w:rsidRPr="00C844E8" w:rsidRDefault="00C844E8" w:rsidP="008D0965">
            <w:pPr>
              <w:spacing w:after="0" w:line="240" w:lineRule="auto"/>
              <w:jc w:val="center"/>
              <w:rPr>
                <w:rFonts w:eastAsia="Times New Roman" w:cstheme="minorHAnsi"/>
                <w:color w:val="212529"/>
                <w:sz w:val="16"/>
                <w:szCs w:val="16"/>
              </w:rPr>
            </w:pPr>
          </w:p>
        </w:tc>
        <w:tc>
          <w:tcPr>
            <w:tcW w:w="1289" w:type="dxa"/>
            <w:shd w:val="clear" w:color="auto" w:fill="auto"/>
          </w:tcPr>
          <w:p w14:paraId="02E6C0A5" w14:textId="77777777" w:rsidR="00C844E8" w:rsidRPr="00C844E8" w:rsidRDefault="00C844E8" w:rsidP="008D0965">
            <w:pPr>
              <w:spacing w:after="0" w:line="240" w:lineRule="auto"/>
              <w:jc w:val="center"/>
              <w:rPr>
                <w:rFonts w:eastAsia="Times New Roman" w:cstheme="minorHAnsi"/>
                <w:color w:val="212529"/>
                <w:sz w:val="16"/>
                <w:szCs w:val="16"/>
              </w:rPr>
            </w:pPr>
          </w:p>
        </w:tc>
        <w:tc>
          <w:tcPr>
            <w:tcW w:w="1036" w:type="dxa"/>
            <w:shd w:val="clear" w:color="auto" w:fill="auto"/>
          </w:tcPr>
          <w:p w14:paraId="69792E77" w14:textId="77777777" w:rsidR="00C844E8" w:rsidRPr="00C844E8" w:rsidRDefault="00C844E8" w:rsidP="008D0965">
            <w:pPr>
              <w:spacing w:after="0" w:line="240" w:lineRule="auto"/>
              <w:jc w:val="center"/>
              <w:rPr>
                <w:rFonts w:eastAsia="Times New Roman" w:cstheme="minorHAnsi"/>
                <w:color w:val="212529"/>
                <w:sz w:val="16"/>
                <w:szCs w:val="16"/>
              </w:rPr>
            </w:pPr>
          </w:p>
        </w:tc>
        <w:tc>
          <w:tcPr>
            <w:tcW w:w="936" w:type="dxa"/>
            <w:shd w:val="clear" w:color="auto" w:fill="auto"/>
          </w:tcPr>
          <w:p w14:paraId="68F871BC" w14:textId="77777777" w:rsidR="00C844E8" w:rsidRPr="00C844E8" w:rsidRDefault="00C844E8" w:rsidP="008D0965">
            <w:pPr>
              <w:spacing w:after="0" w:line="240" w:lineRule="auto"/>
              <w:jc w:val="center"/>
              <w:rPr>
                <w:rFonts w:eastAsia="Times New Roman" w:cstheme="minorHAnsi"/>
                <w:color w:val="212529"/>
                <w:sz w:val="16"/>
                <w:szCs w:val="16"/>
              </w:rPr>
            </w:pPr>
          </w:p>
        </w:tc>
        <w:tc>
          <w:tcPr>
            <w:tcW w:w="1212" w:type="dxa"/>
            <w:shd w:val="clear" w:color="auto" w:fill="auto"/>
          </w:tcPr>
          <w:p w14:paraId="1E30165C" w14:textId="77777777" w:rsidR="00C844E8" w:rsidRPr="00C844E8" w:rsidRDefault="00C844E8" w:rsidP="008D0965">
            <w:pPr>
              <w:spacing w:after="0" w:line="240" w:lineRule="auto"/>
              <w:jc w:val="center"/>
              <w:rPr>
                <w:rFonts w:eastAsia="Times New Roman" w:cstheme="minorHAnsi"/>
                <w:color w:val="212529"/>
                <w:sz w:val="16"/>
                <w:szCs w:val="16"/>
              </w:rPr>
            </w:pPr>
          </w:p>
        </w:tc>
        <w:tc>
          <w:tcPr>
            <w:tcW w:w="1381" w:type="dxa"/>
            <w:shd w:val="clear" w:color="auto" w:fill="auto"/>
          </w:tcPr>
          <w:p w14:paraId="35D691D4" w14:textId="77777777" w:rsidR="00C844E8" w:rsidRPr="00C844E8" w:rsidRDefault="00C844E8" w:rsidP="008D0965">
            <w:pPr>
              <w:spacing w:after="0" w:line="240" w:lineRule="auto"/>
              <w:jc w:val="center"/>
              <w:rPr>
                <w:rFonts w:eastAsia="Times New Roman" w:cstheme="minorHAnsi"/>
                <w:color w:val="212529"/>
                <w:sz w:val="16"/>
                <w:szCs w:val="16"/>
              </w:rPr>
            </w:pPr>
          </w:p>
        </w:tc>
      </w:tr>
    </w:tbl>
    <w:p w14:paraId="73BB6C00" w14:textId="77777777" w:rsidR="00C844E8" w:rsidRPr="00D4778B" w:rsidRDefault="00C844E8" w:rsidP="00C844E8">
      <w:pPr>
        <w:tabs>
          <w:tab w:val="left" w:pos="4692"/>
        </w:tabs>
        <w:rPr>
          <w:rFonts w:cstheme="minorHAnsi"/>
          <w:sz w:val="20"/>
        </w:rPr>
      </w:pPr>
    </w:p>
    <w:p w14:paraId="782B3023" w14:textId="77777777" w:rsidR="00C844E8" w:rsidRPr="007A3E79" w:rsidRDefault="00C844E8" w:rsidP="00C844E8">
      <w:pPr>
        <w:jc w:val="center"/>
        <w:rPr>
          <w:rFonts w:eastAsia="Times New Roman" w:cstheme="minorHAnsi"/>
          <w:b/>
          <w:bCs/>
          <w:sz w:val="20"/>
        </w:rPr>
      </w:pPr>
      <w:r w:rsidRPr="00D4778B">
        <w:rPr>
          <w:b/>
          <w:bCs/>
          <w:sz w:val="20"/>
        </w:rPr>
        <w:t>Информация о результатах перевода, восстановления и отчисления</w:t>
      </w:r>
    </w:p>
    <w:tbl>
      <w:tblPr>
        <w:tblW w:w="100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4"/>
        <w:gridCol w:w="1389"/>
        <w:gridCol w:w="1161"/>
        <w:gridCol w:w="858"/>
        <w:gridCol w:w="1576"/>
        <w:gridCol w:w="1567"/>
        <w:gridCol w:w="1555"/>
        <w:gridCol w:w="1230"/>
      </w:tblGrid>
      <w:tr w:rsidR="00C844E8" w:rsidRPr="00C844E8" w14:paraId="46C939C9" w14:textId="77777777" w:rsidTr="008D0965">
        <w:trPr>
          <w:tblHeader/>
        </w:trPr>
        <w:tc>
          <w:tcPr>
            <w:tcW w:w="704" w:type="dxa"/>
            <w:shd w:val="clear" w:color="auto" w:fill="auto"/>
            <w:vAlign w:val="bottom"/>
            <w:hideMark/>
          </w:tcPr>
          <w:p w14:paraId="2BE29D89" w14:textId="77777777" w:rsidR="00C844E8" w:rsidRPr="00C844E8" w:rsidRDefault="00C844E8" w:rsidP="008D096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212529"/>
                <w:sz w:val="16"/>
                <w:szCs w:val="16"/>
              </w:rPr>
            </w:pPr>
            <w:r w:rsidRPr="00C844E8">
              <w:rPr>
                <w:rFonts w:eastAsia="Times New Roman" w:cstheme="minorHAnsi"/>
                <w:b/>
                <w:bCs/>
                <w:color w:val="212529"/>
                <w:sz w:val="16"/>
                <w:szCs w:val="16"/>
              </w:rPr>
              <w:t>Код</w:t>
            </w:r>
          </w:p>
        </w:tc>
        <w:tc>
          <w:tcPr>
            <w:tcW w:w="1389" w:type="dxa"/>
            <w:shd w:val="clear" w:color="auto" w:fill="auto"/>
            <w:vAlign w:val="bottom"/>
            <w:hideMark/>
          </w:tcPr>
          <w:p w14:paraId="2FC25D1F" w14:textId="77777777" w:rsidR="00C844E8" w:rsidRPr="00C844E8" w:rsidRDefault="00C844E8" w:rsidP="008D096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212529"/>
                <w:sz w:val="16"/>
                <w:szCs w:val="16"/>
              </w:rPr>
            </w:pPr>
            <w:r w:rsidRPr="00C844E8">
              <w:rPr>
                <w:rFonts w:eastAsia="Times New Roman" w:cstheme="minorHAnsi"/>
                <w:b/>
                <w:bCs/>
                <w:color w:val="212529"/>
                <w:sz w:val="16"/>
                <w:szCs w:val="16"/>
              </w:rPr>
              <w:t>Наименование профессии, специальности, направления подготовки</w:t>
            </w:r>
          </w:p>
        </w:tc>
        <w:tc>
          <w:tcPr>
            <w:tcW w:w="1161" w:type="dxa"/>
            <w:shd w:val="clear" w:color="auto" w:fill="auto"/>
            <w:vAlign w:val="bottom"/>
            <w:hideMark/>
          </w:tcPr>
          <w:p w14:paraId="4E7B4B9F" w14:textId="77777777" w:rsidR="00C844E8" w:rsidRPr="00C844E8" w:rsidRDefault="00C844E8" w:rsidP="008D096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212529"/>
                <w:sz w:val="16"/>
                <w:szCs w:val="16"/>
              </w:rPr>
            </w:pPr>
            <w:r w:rsidRPr="00C844E8">
              <w:rPr>
                <w:rFonts w:eastAsia="Times New Roman" w:cstheme="minorHAnsi"/>
                <w:b/>
                <w:bCs/>
                <w:color w:val="212529"/>
                <w:sz w:val="16"/>
                <w:szCs w:val="16"/>
              </w:rPr>
              <w:t>Уровень образования</w:t>
            </w:r>
          </w:p>
        </w:tc>
        <w:tc>
          <w:tcPr>
            <w:tcW w:w="858" w:type="dxa"/>
            <w:shd w:val="clear" w:color="auto" w:fill="auto"/>
            <w:vAlign w:val="bottom"/>
            <w:hideMark/>
          </w:tcPr>
          <w:p w14:paraId="6B10F909" w14:textId="77777777" w:rsidR="00C844E8" w:rsidRPr="00C844E8" w:rsidRDefault="00C844E8" w:rsidP="008D096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212529"/>
                <w:sz w:val="16"/>
                <w:szCs w:val="16"/>
              </w:rPr>
            </w:pPr>
            <w:r w:rsidRPr="00C844E8">
              <w:rPr>
                <w:rFonts w:eastAsia="Times New Roman" w:cstheme="minorHAnsi"/>
                <w:b/>
                <w:bCs/>
                <w:color w:val="212529"/>
                <w:sz w:val="16"/>
                <w:szCs w:val="16"/>
              </w:rPr>
              <w:t>Формы обучения</w:t>
            </w:r>
          </w:p>
        </w:tc>
        <w:tc>
          <w:tcPr>
            <w:tcW w:w="1576" w:type="dxa"/>
            <w:shd w:val="clear" w:color="auto" w:fill="auto"/>
            <w:vAlign w:val="bottom"/>
            <w:hideMark/>
          </w:tcPr>
          <w:p w14:paraId="052ECC27" w14:textId="77777777" w:rsidR="00C844E8" w:rsidRPr="00C844E8" w:rsidRDefault="00C844E8" w:rsidP="008D096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212529"/>
                <w:sz w:val="16"/>
                <w:szCs w:val="16"/>
              </w:rPr>
            </w:pPr>
            <w:r w:rsidRPr="00C844E8">
              <w:rPr>
                <w:rFonts w:eastAsia="Times New Roman" w:cstheme="minorHAnsi"/>
                <w:b/>
                <w:bCs/>
                <w:color w:val="212529"/>
                <w:sz w:val="16"/>
                <w:szCs w:val="16"/>
              </w:rPr>
              <w:t>Численность обучающихся, переведенных в другие образовательные организации</w:t>
            </w:r>
          </w:p>
        </w:tc>
        <w:tc>
          <w:tcPr>
            <w:tcW w:w="1567" w:type="dxa"/>
            <w:shd w:val="clear" w:color="auto" w:fill="auto"/>
            <w:vAlign w:val="bottom"/>
            <w:hideMark/>
          </w:tcPr>
          <w:p w14:paraId="6F5AADA3" w14:textId="77777777" w:rsidR="00C844E8" w:rsidRPr="00C844E8" w:rsidRDefault="00C844E8" w:rsidP="008D096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212529"/>
                <w:sz w:val="16"/>
                <w:szCs w:val="16"/>
              </w:rPr>
            </w:pPr>
            <w:r w:rsidRPr="00C844E8">
              <w:rPr>
                <w:rFonts w:eastAsia="Times New Roman" w:cstheme="minorHAnsi"/>
                <w:b/>
                <w:bCs/>
                <w:color w:val="212529"/>
                <w:sz w:val="16"/>
                <w:szCs w:val="16"/>
              </w:rPr>
              <w:t>Численность обучающихся, переведенных из других образовательных организаций</w:t>
            </w:r>
          </w:p>
        </w:tc>
        <w:tc>
          <w:tcPr>
            <w:tcW w:w="1555" w:type="dxa"/>
            <w:shd w:val="clear" w:color="auto" w:fill="auto"/>
            <w:vAlign w:val="bottom"/>
            <w:hideMark/>
          </w:tcPr>
          <w:p w14:paraId="04C42C45" w14:textId="77777777" w:rsidR="00C844E8" w:rsidRPr="00C844E8" w:rsidRDefault="00C844E8" w:rsidP="008D096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212529"/>
                <w:sz w:val="16"/>
                <w:szCs w:val="16"/>
              </w:rPr>
            </w:pPr>
            <w:r w:rsidRPr="00C844E8">
              <w:rPr>
                <w:rFonts w:eastAsia="Times New Roman" w:cstheme="minorHAnsi"/>
                <w:b/>
                <w:bCs/>
                <w:color w:val="212529"/>
                <w:sz w:val="16"/>
                <w:szCs w:val="16"/>
              </w:rPr>
              <w:t>Численность восстановленных обучающихся</w:t>
            </w:r>
          </w:p>
        </w:tc>
        <w:tc>
          <w:tcPr>
            <w:tcW w:w="1230" w:type="dxa"/>
            <w:shd w:val="clear" w:color="auto" w:fill="auto"/>
            <w:vAlign w:val="bottom"/>
            <w:hideMark/>
          </w:tcPr>
          <w:p w14:paraId="74E315D3" w14:textId="77777777" w:rsidR="00C844E8" w:rsidRPr="00C844E8" w:rsidRDefault="00C844E8" w:rsidP="008D096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212529"/>
                <w:sz w:val="16"/>
                <w:szCs w:val="16"/>
              </w:rPr>
            </w:pPr>
            <w:r w:rsidRPr="00C844E8">
              <w:rPr>
                <w:rFonts w:eastAsia="Times New Roman" w:cstheme="minorHAnsi"/>
                <w:b/>
                <w:bCs/>
                <w:color w:val="212529"/>
                <w:sz w:val="16"/>
                <w:szCs w:val="16"/>
              </w:rPr>
              <w:t>Численность отчисленных обучающихся</w:t>
            </w:r>
          </w:p>
        </w:tc>
      </w:tr>
      <w:tr w:rsidR="00C844E8" w:rsidRPr="00C844E8" w14:paraId="7A23A3B2" w14:textId="77777777" w:rsidTr="008D0965">
        <w:tc>
          <w:tcPr>
            <w:tcW w:w="704" w:type="dxa"/>
            <w:shd w:val="clear" w:color="auto" w:fill="auto"/>
          </w:tcPr>
          <w:p w14:paraId="30BAB0DB" w14:textId="77777777" w:rsidR="00C844E8" w:rsidRPr="00C844E8" w:rsidRDefault="00C844E8" w:rsidP="008D0965">
            <w:pPr>
              <w:spacing w:after="0" w:line="240" w:lineRule="auto"/>
              <w:jc w:val="center"/>
              <w:rPr>
                <w:rFonts w:eastAsia="Times New Roman" w:cstheme="minorHAnsi"/>
                <w:color w:val="212529"/>
                <w:sz w:val="16"/>
                <w:szCs w:val="16"/>
              </w:rPr>
            </w:pPr>
          </w:p>
        </w:tc>
        <w:tc>
          <w:tcPr>
            <w:tcW w:w="1389" w:type="dxa"/>
            <w:shd w:val="clear" w:color="auto" w:fill="auto"/>
          </w:tcPr>
          <w:p w14:paraId="051F9D6D" w14:textId="77777777" w:rsidR="00C844E8" w:rsidRPr="00C844E8" w:rsidRDefault="00C844E8" w:rsidP="008D0965">
            <w:pPr>
              <w:spacing w:after="0" w:line="240" w:lineRule="auto"/>
              <w:jc w:val="center"/>
              <w:rPr>
                <w:rFonts w:eastAsia="Times New Roman" w:cstheme="minorHAnsi"/>
                <w:color w:val="212529"/>
                <w:sz w:val="16"/>
                <w:szCs w:val="16"/>
              </w:rPr>
            </w:pPr>
          </w:p>
        </w:tc>
        <w:tc>
          <w:tcPr>
            <w:tcW w:w="1161" w:type="dxa"/>
            <w:shd w:val="clear" w:color="auto" w:fill="auto"/>
          </w:tcPr>
          <w:p w14:paraId="28E7063D" w14:textId="77777777" w:rsidR="00C844E8" w:rsidRPr="00C844E8" w:rsidRDefault="00C844E8" w:rsidP="008D0965">
            <w:pPr>
              <w:spacing w:after="0" w:line="240" w:lineRule="auto"/>
              <w:jc w:val="center"/>
              <w:rPr>
                <w:rFonts w:eastAsia="Times New Roman" w:cstheme="minorHAnsi"/>
                <w:color w:val="212529"/>
                <w:sz w:val="16"/>
                <w:szCs w:val="16"/>
              </w:rPr>
            </w:pPr>
          </w:p>
        </w:tc>
        <w:tc>
          <w:tcPr>
            <w:tcW w:w="858" w:type="dxa"/>
            <w:shd w:val="clear" w:color="auto" w:fill="auto"/>
          </w:tcPr>
          <w:p w14:paraId="41E70902" w14:textId="77777777" w:rsidR="00C844E8" w:rsidRPr="00C844E8" w:rsidRDefault="00C844E8" w:rsidP="008D0965">
            <w:pPr>
              <w:spacing w:after="0" w:line="240" w:lineRule="auto"/>
              <w:jc w:val="center"/>
              <w:rPr>
                <w:rFonts w:eastAsia="Times New Roman" w:cstheme="minorHAnsi"/>
                <w:color w:val="212529"/>
                <w:sz w:val="16"/>
                <w:szCs w:val="16"/>
              </w:rPr>
            </w:pPr>
          </w:p>
        </w:tc>
        <w:tc>
          <w:tcPr>
            <w:tcW w:w="1576" w:type="dxa"/>
            <w:shd w:val="clear" w:color="auto" w:fill="auto"/>
          </w:tcPr>
          <w:p w14:paraId="57516A11" w14:textId="77777777" w:rsidR="00C844E8" w:rsidRPr="00C844E8" w:rsidRDefault="00C844E8" w:rsidP="008D0965">
            <w:pPr>
              <w:spacing w:after="0" w:line="240" w:lineRule="auto"/>
              <w:jc w:val="center"/>
              <w:rPr>
                <w:rFonts w:eastAsia="Times New Roman" w:cstheme="minorHAnsi"/>
                <w:color w:val="212529"/>
                <w:sz w:val="16"/>
                <w:szCs w:val="16"/>
              </w:rPr>
            </w:pPr>
          </w:p>
        </w:tc>
        <w:tc>
          <w:tcPr>
            <w:tcW w:w="1567" w:type="dxa"/>
            <w:shd w:val="clear" w:color="auto" w:fill="auto"/>
          </w:tcPr>
          <w:p w14:paraId="695EEDEF" w14:textId="77777777" w:rsidR="00C844E8" w:rsidRPr="00C844E8" w:rsidRDefault="00C844E8" w:rsidP="008D0965">
            <w:pPr>
              <w:spacing w:after="0" w:line="240" w:lineRule="auto"/>
              <w:jc w:val="center"/>
              <w:rPr>
                <w:rFonts w:eastAsia="Times New Roman" w:cstheme="minorHAnsi"/>
                <w:color w:val="212529"/>
                <w:sz w:val="16"/>
                <w:szCs w:val="16"/>
              </w:rPr>
            </w:pPr>
          </w:p>
        </w:tc>
        <w:tc>
          <w:tcPr>
            <w:tcW w:w="1555" w:type="dxa"/>
            <w:shd w:val="clear" w:color="auto" w:fill="auto"/>
          </w:tcPr>
          <w:p w14:paraId="79DAC8E8" w14:textId="77777777" w:rsidR="00C844E8" w:rsidRPr="00C844E8" w:rsidRDefault="00C844E8" w:rsidP="008D0965">
            <w:pPr>
              <w:spacing w:after="0" w:line="240" w:lineRule="auto"/>
              <w:jc w:val="center"/>
              <w:rPr>
                <w:rFonts w:eastAsia="Times New Roman" w:cstheme="minorHAnsi"/>
                <w:color w:val="212529"/>
                <w:sz w:val="16"/>
                <w:szCs w:val="16"/>
              </w:rPr>
            </w:pPr>
          </w:p>
        </w:tc>
        <w:tc>
          <w:tcPr>
            <w:tcW w:w="1230" w:type="dxa"/>
            <w:shd w:val="clear" w:color="auto" w:fill="auto"/>
          </w:tcPr>
          <w:p w14:paraId="595A5960" w14:textId="77777777" w:rsidR="00C844E8" w:rsidRPr="00C844E8" w:rsidRDefault="00C844E8" w:rsidP="008D0965">
            <w:pPr>
              <w:spacing w:after="0" w:line="240" w:lineRule="auto"/>
              <w:jc w:val="center"/>
              <w:rPr>
                <w:rFonts w:eastAsia="Times New Roman" w:cstheme="minorHAnsi"/>
                <w:color w:val="212529"/>
                <w:sz w:val="16"/>
                <w:szCs w:val="16"/>
              </w:rPr>
            </w:pPr>
          </w:p>
        </w:tc>
      </w:tr>
      <w:tr w:rsidR="00C844E8" w:rsidRPr="00C844E8" w14:paraId="5D9678D0" w14:textId="77777777" w:rsidTr="008D0965">
        <w:tc>
          <w:tcPr>
            <w:tcW w:w="704" w:type="dxa"/>
            <w:shd w:val="clear" w:color="auto" w:fill="auto"/>
          </w:tcPr>
          <w:p w14:paraId="444BCC1D" w14:textId="77777777" w:rsidR="00C844E8" w:rsidRPr="00C844E8" w:rsidRDefault="00C844E8" w:rsidP="008D0965">
            <w:pPr>
              <w:spacing w:after="0" w:line="240" w:lineRule="auto"/>
              <w:jc w:val="center"/>
              <w:rPr>
                <w:rFonts w:eastAsia="Times New Roman" w:cstheme="minorHAnsi"/>
                <w:color w:val="212529"/>
                <w:sz w:val="16"/>
                <w:szCs w:val="16"/>
              </w:rPr>
            </w:pPr>
          </w:p>
        </w:tc>
        <w:tc>
          <w:tcPr>
            <w:tcW w:w="1389" w:type="dxa"/>
            <w:shd w:val="clear" w:color="auto" w:fill="auto"/>
          </w:tcPr>
          <w:p w14:paraId="2AE25678" w14:textId="77777777" w:rsidR="00C844E8" w:rsidRPr="00C844E8" w:rsidRDefault="00C844E8" w:rsidP="008D0965">
            <w:pPr>
              <w:spacing w:after="0" w:line="240" w:lineRule="auto"/>
              <w:jc w:val="center"/>
              <w:rPr>
                <w:rFonts w:eastAsia="Times New Roman" w:cstheme="minorHAnsi"/>
                <w:color w:val="212529"/>
                <w:sz w:val="16"/>
                <w:szCs w:val="16"/>
              </w:rPr>
            </w:pPr>
          </w:p>
        </w:tc>
        <w:tc>
          <w:tcPr>
            <w:tcW w:w="1161" w:type="dxa"/>
            <w:shd w:val="clear" w:color="auto" w:fill="auto"/>
          </w:tcPr>
          <w:p w14:paraId="481BFC94" w14:textId="77777777" w:rsidR="00C844E8" w:rsidRPr="00C844E8" w:rsidRDefault="00C844E8" w:rsidP="008D0965">
            <w:pPr>
              <w:spacing w:after="0" w:line="240" w:lineRule="auto"/>
              <w:jc w:val="center"/>
              <w:rPr>
                <w:rFonts w:eastAsia="Times New Roman" w:cstheme="minorHAnsi"/>
                <w:color w:val="212529"/>
                <w:sz w:val="16"/>
                <w:szCs w:val="16"/>
              </w:rPr>
            </w:pPr>
          </w:p>
        </w:tc>
        <w:tc>
          <w:tcPr>
            <w:tcW w:w="858" w:type="dxa"/>
            <w:shd w:val="clear" w:color="auto" w:fill="auto"/>
          </w:tcPr>
          <w:p w14:paraId="74B5A270" w14:textId="77777777" w:rsidR="00C844E8" w:rsidRPr="00C844E8" w:rsidRDefault="00C844E8" w:rsidP="008D0965">
            <w:pPr>
              <w:spacing w:after="0" w:line="240" w:lineRule="auto"/>
              <w:jc w:val="center"/>
              <w:rPr>
                <w:rFonts w:eastAsia="Times New Roman" w:cstheme="minorHAnsi"/>
                <w:color w:val="212529"/>
                <w:sz w:val="16"/>
                <w:szCs w:val="16"/>
              </w:rPr>
            </w:pPr>
          </w:p>
        </w:tc>
        <w:tc>
          <w:tcPr>
            <w:tcW w:w="1576" w:type="dxa"/>
            <w:shd w:val="clear" w:color="auto" w:fill="auto"/>
          </w:tcPr>
          <w:p w14:paraId="7725995F" w14:textId="77777777" w:rsidR="00C844E8" w:rsidRPr="00C844E8" w:rsidRDefault="00C844E8" w:rsidP="008D0965">
            <w:pPr>
              <w:spacing w:after="0" w:line="240" w:lineRule="auto"/>
              <w:jc w:val="center"/>
              <w:rPr>
                <w:rFonts w:eastAsia="Times New Roman" w:cstheme="minorHAnsi"/>
                <w:color w:val="212529"/>
                <w:sz w:val="16"/>
                <w:szCs w:val="16"/>
              </w:rPr>
            </w:pPr>
          </w:p>
        </w:tc>
        <w:tc>
          <w:tcPr>
            <w:tcW w:w="1567" w:type="dxa"/>
            <w:shd w:val="clear" w:color="auto" w:fill="auto"/>
          </w:tcPr>
          <w:p w14:paraId="7879C6EC" w14:textId="77777777" w:rsidR="00C844E8" w:rsidRPr="00C844E8" w:rsidRDefault="00C844E8" w:rsidP="008D0965">
            <w:pPr>
              <w:spacing w:after="0" w:line="240" w:lineRule="auto"/>
              <w:jc w:val="center"/>
              <w:rPr>
                <w:rFonts w:eastAsia="Times New Roman" w:cstheme="minorHAnsi"/>
                <w:color w:val="212529"/>
                <w:sz w:val="16"/>
                <w:szCs w:val="16"/>
              </w:rPr>
            </w:pPr>
          </w:p>
        </w:tc>
        <w:tc>
          <w:tcPr>
            <w:tcW w:w="1555" w:type="dxa"/>
            <w:shd w:val="clear" w:color="auto" w:fill="auto"/>
          </w:tcPr>
          <w:p w14:paraId="72D13DD9" w14:textId="77777777" w:rsidR="00C844E8" w:rsidRPr="00C844E8" w:rsidRDefault="00C844E8" w:rsidP="008D0965">
            <w:pPr>
              <w:spacing w:after="0" w:line="240" w:lineRule="auto"/>
              <w:jc w:val="center"/>
              <w:rPr>
                <w:rFonts w:eastAsia="Times New Roman" w:cstheme="minorHAnsi"/>
                <w:color w:val="212529"/>
                <w:sz w:val="16"/>
                <w:szCs w:val="16"/>
              </w:rPr>
            </w:pPr>
          </w:p>
        </w:tc>
        <w:tc>
          <w:tcPr>
            <w:tcW w:w="1230" w:type="dxa"/>
            <w:shd w:val="clear" w:color="auto" w:fill="auto"/>
          </w:tcPr>
          <w:p w14:paraId="603EA03F" w14:textId="77777777" w:rsidR="00C844E8" w:rsidRPr="00C844E8" w:rsidRDefault="00C844E8" w:rsidP="008D0965">
            <w:pPr>
              <w:spacing w:after="0" w:line="240" w:lineRule="auto"/>
              <w:jc w:val="center"/>
              <w:rPr>
                <w:rFonts w:eastAsia="Times New Roman" w:cstheme="minorHAnsi"/>
                <w:color w:val="212529"/>
                <w:sz w:val="16"/>
                <w:szCs w:val="16"/>
              </w:rPr>
            </w:pPr>
          </w:p>
        </w:tc>
      </w:tr>
    </w:tbl>
    <w:p w14:paraId="49264391" w14:textId="77777777" w:rsidR="00C844E8" w:rsidRPr="00D4778B" w:rsidRDefault="00C844E8" w:rsidP="00C844E8">
      <w:pPr>
        <w:rPr>
          <w:rFonts w:cstheme="minorHAnsi"/>
          <w:b/>
          <w:bCs/>
          <w:sz w:val="20"/>
        </w:rPr>
      </w:pPr>
    </w:p>
    <w:p w14:paraId="3FFA380E" w14:textId="0612D4B0" w:rsidR="00C844E8" w:rsidRDefault="00C844E8" w:rsidP="00C844E8"/>
    <w:p w14:paraId="1B761BB0" w14:textId="77777777" w:rsidR="00C844E8" w:rsidRPr="00C844E8" w:rsidRDefault="00C844E8" w:rsidP="00C844E8"/>
    <w:sectPr w:rsidR="00C844E8" w:rsidRPr="00C844E8" w:rsidSect="00D4778B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Kokila">
    <w:panose1 w:val="01010601010101010101"/>
    <w:charset w:val="01"/>
    <w:family w:val="auto"/>
    <w:pitch w:val="variable"/>
    <w:sig w:usb0="00008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44E8"/>
    <w:rsid w:val="00B06A9A"/>
    <w:rsid w:val="00C84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A750EA"/>
  <w15:chartTrackingRefBased/>
  <w15:docId w15:val="{4A8D0CD2-E739-41EF-8A60-5CF4E345E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lang w:val="ru-RU" w:eastAsia="zh-CN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44E8"/>
    <w:rPr>
      <w:rFonts w:cs="Kokil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844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294</Words>
  <Characters>1679</Characters>
  <Application>Microsoft Office Word</Application>
  <DocSecurity>0</DocSecurity>
  <Lines>13</Lines>
  <Paragraphs>3</Paragraphs>
  <ScaleCrop>false</ScaleCrop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Office</cp:lastModifiedBy>
  <cp:revision>1</cp:revision>
  <dcterms:created xsi:type="dcterms:W3CDTF">2022-03-01T10:55:00Z</dcterms:created>
  <dcterms:modified xsi:type="dcterms:W3CDTF">2022-03-01T11:01:00Z</dcterms:modified>
</cp:coreProperties>
</file>